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387" w:rsidRDefault="00C96E48">
      <w:pPr>
        <w:spacing w:after="0" w:line="240" w:lineRule="auto"/>
        <w:jc w:val="center"/>
        <w:rPr>
          <w:b/>
          <w:sz w:val="24"/>
          <w:szCs w:val="24"/>
        </w:rPr>
      </w:pPr>
      <w:r>
        <w:rPr>
          <w:b/>
          <w:sz w:val="24"/>
          <w:szCs w:val="24"/>
        </w:rPr>
        <w:t>English 9 – Ms. Kamrass – Weekly Sheet</w:t>
      </w:r>
      <w:r>
        <w:rPr>
          <w:noProof/>
        </w:rPr>
        <w:drawing>
          <wp:anchor distT="0" distB="0" distL="114300" distR="114300" simplePos="0" relativeHeight="251658240" behindDoc="0" locked="0" layoutInCell="1" hidden="0" allowOverlap="1">
            <wp:simplePos x="0" y="0"/>
            <wp:positionH relativeFrom="column">
              <wp:posOffset>4886325</wp:posOffset>
            </wp:positionH>
            <wp:positionV relativeFrom="paragraph">
              <wp:posOffset>47625</wp:posOffset>
            </wp:positionV>
            <wp:extent cx="307340" cy="59817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07340" cy="598170"/>
                    </a:xfrm>
                    <a:prstGeom prst="rect">
                      <a:avLst/>
                    </a:prstGeom>
                    <a:ln/>
                  </pic:spPr>
                </pic:pic>
              </a:graphicData>
            </a:graphic>
          </wp:anchor>
        </w:drawing>
      </w:r>
    </w:p>
    <w:p w:rsidR="001D6387" w:rsidRDefault="00C96E48">
      <w:pPr>
        <w:spacing w:after="0" w:line="240" w:lineRule="auto"/>
        <w:jc w:val="center"/>
        <w:rPr>
          <w:b/>
          <w:sz w:val="24"/>
          <w:szCs w:val="24"/>
        </w:rPr>
      </w:pPr>
      <w:r>
        <w:rPr>
          <w:b/>
          <w:sz w:val="24"/>
          <w:szCs w:val="24"/>
        </w:rPr>
        <w:t>Quarter 2 – Week 8</w:t>
      </w:r>
    </w:p>
    <w:p w:rsidR="001D6387" w:rsidRDefault="00C96E48">
      <w:pPr>
        <w:spacing w:after="0" w:line="240" w:lineRule="auto"/>
        <w:jc w:val="center"/>
        <w:rPr>
          <w:sz w:val="24"/>
          <w:szCs w:val="24"/>
        </w:rPr>
      </w:pPr>
      <w:r>
        <w:rPr>
          <w:sz w:val="24"/>
          <w:szCs w:val="24"/>
        </w:rPr>
        <w:t>Happy January!</w:t>
      </w:r>
    </w:p>
    <w:p w:rsidR="001D6387" w:rsidRDefault="001D6387">
      <w:pPr>
        <w:spacing w:after="0" w:line="240" w:lineRule="auto"/>
        <w:rPr>
          <w:sz w:val="24"/>
          <w:szCs w:val="24"/>
        </w:rPr>
      </w:pPr>
    </w:p>
    <w:p w:rsidR="001D6387" w:rsidRDefault="001D6387">
      <w:pPr>
        <w:spacing w:after="0" w:line="240" w:lineRule="auto"/>
        <w:jc w:val="center"/>
        <w:rPr>
          <w:b/>
          <w:sz w:val="24"/>
          <w:szCs w:val="24"/>
        </w:rPr>
      </w:pPr>
    </w:p>
    <w:p w:rsidR="001D6387" w:rsidRDefault="00C96E48">
      <w:pPr>
        <w:spacing w:after="0" w:line="240" w:lineRule="auto"/>
        <w:jc w:val="center"/>
        <w:rPr>
          <w:sz w:val="24"/>
          <w:szCs w:val="24"/>
        </w:rPr>
      </w:pPr>
      <w:r>
        <w:rPr>
          <w:b/>
          <w:sz w:val="24"/>
          <w:szCs w:val="24"/>
        </w:rPr>
        <w:t>A Day</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sz w:val="24"/>
          <w:szCs w:val="24"/>
        </w:rPr>
        <w:t>B Day</w:t>
      </w:r>
    </w:p>
    <w:tbl>
      <w:tblPr>
        <w:tblStyle w:val="a"/>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5395"/>
      </w:tblGrid>
      <w:tr w:rsidR="001D6387">
        <w:trPr>
          <w:trHeight w:val="1769"/>
        </w:trPr>
        <w:tc>
          <w:tcPr>
            <w:tcW w:w="5395" w:type="dxa"/>
          </w:tcPr>
          <w:p w:rsidR="001D6387" w:rsidRDefault="00C96E48">
            <w:pPr>
              <w:rPr>
                <w:i/>
              </w:rPr>
            </w:pPr>
            <w:r>
              <w:rPr>
                <w:b/>
                <w:sz w:val="24"/>
                <w:szCs w:val="24"/>
              </w:rPr>
              <w:t xml:space="preserve">Monday, 1/6 </w:t>
            </w:r>
            <w:r>
              <w:rPr>
                <w:i/>
              </w:rPr>
              <w:t xml:space="preserve">Goal – Improve writing with collaboration and revision; Synthesize characterization from two sources (memoir and film) </w:t>
            </w:r>
          </w:p>
          <w:p w:rsidR="001D6387" w:rsidRDefault="00C96E48">
            <w:pPr>
              <w:numPr>
                <w:ilvl w:val="0"/>
                <w:numId w:val="1"/>
              </w:numPr>
              <w:pBdr>
                <w:top w:val="nil"/>
                <w:left w:val="nil"/>
                <w:bottom w:val="nil"/>
                <w:right w:val="nil"/>
                <w:between w:val="nil"/>
              </w:pBdr>
              <w:spacing w:line="259" w:lineRule="auto"/>
              <w:rPr>
                <w:color w:val="000000"/>
              </w:rPr>
            </w:pPr>
            <w:proofErr w:type="spellStart"/>
            <w:r>
              <w:t>Elie</w:t>
            </w:r>
            <w:proofErr w:type="spellEnd"/>
            <w:r>
              <w:t>-Schindler essay</w:t>
            </w:r>
          </w:p>
          <w:p w:rsidR="001D6387" w:rsidRDefault="00C96E48">
            <w:pPr>
              <w:numPr>
                <w:ilvl w:val="1"/>
                <w:numId w:val="1"/>
              </w:numPr>
              <w:pBdr>
                <w:top w:val="nil"/>
                <w:left w:val="nil"/>
                <w:bottom w:val="nil"/>
                <w:right w:val="nil"/>
                <w:between w:val="nil"/>
              </w:pBdr>
              <w:spacing w:line="259" w:lineRule="auto"/>
              <w:rPr>
                <w:color w:val="000000"/>
              </w:rPr>
            </w:pPr>
            <w:r>
              <w:t>peer review</w:t>
            </w:r>
          </w:p>
          <w:p w:rsidR="001D6387" w:rsidRDefault="00C96E48">
            <w:pPr>
              <w:numPr>
                <w:ilvl w:val="1"/>
                <w:numId w:val="1"/>
              </w:numPr>
              <w:pBdr>
                <w:top w:val="nil"/>
                <w:left w:val="nil"/>
                <w:bottom w:val="nil"/>
                <w:right w:val="nil"/>
                <w:between w:val="nil"/>
              </w:pBdr>
              <w:spacing w:line="259" w:lineRule="auto"/>
            </w:pPr>
            <w:r>
              <w:t>time in lab to make substantial revisions and type final copy</w:t>
            </w:r>
          </w:p>
          <w:p w:rsidR="001D6387" w:rsidRDefault="00C96E48">
            <w:pPr>
              <w:rPr>
                <w:color w:val="000000"/>
              </w:rPr>
            </w:pPr>
            <w:r>
              <w:rPr>
                <w:b/>
              </w:rPr>
              <w:t>Homework</w:t>
            </w:r>
            <w:r>
              <w:t xml:space="preserve">:  Examine your peer review sheet and do what you need to do to make significant and relevant revisions to your final copy. Essay is due at the end of next block. You will staple your final copy on top of your peer review sheet, first draft, and rubric (facing in). </w:t>
            </w:r>
          </w:p>
        </w:tc>
        <w:tc>
          <w:tcPr>
            <w:tcW w:w="5395" w:type="dxa"/>
          </w:tcPr>
          <w:p w:rsidR="001D6387" w:rsidRDefault="00C96E48">
            <w:pPr>
              <w:rPr>
                <w:i/>
              </w:rPr>
            </w:pPr>
            <w:r>
              <w:rPr>
                <w:b/>
                <w:sz w:val="24"/>
                <w:szCs w:val="24"/>
              </w:rPr>
              <w:t xml:space="preserve">Tuesday, 1/7 </w:t>
            </w:r>
            <w:r>
              <w:rPr>
                <w:i/>
              </w:rPr>
              <w:t xml:space="preserve">Goal – Improve writing with collaboration and revision; Synthesize characterization from two sources (memoir and film) </w:t>
            </w:r>
          </w:p>
          <w:p w:rsidR="001D6387" w:rsidRDefault="00C96E48">
            <w:pPr>
              <w:numPr>
                <w:ilvl w:val="0"/>
                <w:numId w:val="1"/>
              </w:numPr>
              <w:spacing w:line="259" w:lineRule="auto"/>
            </w:pPr>
            <w:proofErr w:type="spellStart"/>
            <w:r>
              <w:t>Elie</w:t>
            </w:r>
            <w:proofErr w:type="spellEnd"/>
            <w:r>
              <w:t>-Schindler essay</w:t>
            </w:r>
          </w:p>
          <w:p w:rsidR="001D6387" w:rsidRDefault="00C96E48">
            <w:pPr>
              <w:numPr>
                <w:ilvl w:val="1"/>
                <w:numId w:val="1"/>
              </w:numPr>
              <w:spacing w:line="259" w:lineRule="auto"/>
            </w:pPr>
            <w:r>
              <w:t>peer review</w:t>
            </w:r>
          </w:p>
          <w:p w:rsidR="001D6387" w:rsidRDefault="00C96E48">
            <w:pPr>
              <w:numPr>
                <w:ilvl w:val="1"/>
                <w:numId w:val="1"/>
              </w:numPr>
              <w:spacing w:line="259" w:lineRule="auto"/>
            </w:pPr>
            <w:r>
              <w:t>time in lab to make substantial revisions and type final copy</w:t>
            </w:r>
          </w:p>
          <w:p w:rsidR="001D6387" w:rsidRDefault="00C96E48">
            <w:r>
              <w:rPr>
                <w:b/>
              </w:rPr>
              <w:t>Homework</w:t>
            </w:r>
            <w:r>
              <w:t>:  Examine your peer review sheet and do what you need to do to make significant and relevant revisions to your final copy. Essay is due at the end of next block.</w:t>
            </w:r>
            <w:r w:rsidR="00B823DA">
              <w:t xml:space="preserve"> </w:t>
            </w:r>
            <w:r w:rsidR="00B823DA">
              <w:t>You will staple your final copy on top of your peer review sheet, first draft, and rubric (facing in).</w:t>
            </w:r>
            <w:bookmarkStart w:id="0" w:name="_GoBack"/>
            <w:bookmarkEnd w:id="0"/>
          </w:p>
          <w:p w:rsidR="001D6387" w:rsidRDefault="001D6387">
            <w:pPr>
              <w:pBdr>
                <w:top w:val="nil"/>
                <w:left w:val="nil"/>
                <w:bottom w:val="nil"/>
                <w:right w:val="nil"/>
                <w:between w:val="nil"/>
              </w:pBdr>
              <w:rPr>
                <w:sz w:val="24"/>
                <w:szCs w:val="24"/>
              </w:rPr>
            </w:pPr>
          </w:p>
        </w:tc>
      </w:tr>
      <w:tr w:rsidR="001D6387">
        <w:trPr>
          <w:trHeight w:val="2300"/>
        </w:trPr>
        <w:tc>
          <w:tcPr>
            <w:tcW w:w="5395" w:type="dxa"/>
          </w:tcPr>
          <w:p w:rsidR="001D6387" w:rsidRDefault="00C96E48">
            <w:pPr>
              <w:rPr>
                <w:i/>
              </w:rPr>
            </w:pPr>
            <w:r>
              <w:rPr>
                <w:b/>
                <w:sz w:val="24"/>
                <w:szCs w:val="24"/>
              </w:rPr>
              <w:t xml:space="preserve">Wednesday, 1/8 </w:t>
            </w:r>
            <w:r>
              <w:rPr>
                <w:i/>
              </w:rPr>
              <w:t xml:space="preserve">Goal – Improve writing with collaboration and revision; Synthesize characterization from two sources (memoir and film) </w:t>
            </w:r>
          </w:p>
          <w:p w:rsidR="001D6387" w:rsidRDefault="00C96E48">
            <w:pPr>
              <w:numPr>
                <w:ilvl w:val="0"/>
                <w:numId w:val="1"/>
              </w:numPr>
              <w:spacing w:line="259" w:lineRule="auto"/>
            </w:pPr>
            <w:proofErr w:type="spellStart"/>
            <w:r>
              <w:t>Elie</w:t>
            </w:r>
            <w:proofErr w:type="spellEnd"/>
            <w:r>
              <w:t>-Schindler essay</w:t>
            </w:r>
          </w:p>
          <w:p w:rsidR="001D6387" w:rsidRDefault="00C96E48">
            <w:pPr>
              <w:numPr>
                <w:ilvl w:val="1"/>
                <w:numId w:val="1"/>
              </w:numPr>
              <w:spacing w:line="259" w:lineRule="auto"/>
            </w:pPr>
            <w:r>
              <w:t>time in lab to finish typing your final copy</w:t>
            </w:r>
          </w:p>
          <w:p w:rsidR="001D6387" w:rsidRDefault="00C96E48">
            <w:r>
              <w:rPr>
                <w:b/>
              </w:rPr>
              <w:t>Homework</w:t>
            </w:r>
            <w:r>
              <w:t xml:space="preserve">:  TBA </w:t>
            </w:r>
          </w:p>
          <w:p w:rsidR="001D6387" w:rsidRDefault="001D6387">
            <w:pPr>
              <w:rPr>
                <w:i/>
              </w:rPr>
            </w:pPr>
          </w:p>
          <w:p w:rsidR="001D6387" w:rsidRDefault="001D6387">
            <w:pPr>
              <w:pBdr>
                <w:top w:val="nil"/>
                <w:left w:val="nil"/>
                <w:bottom w:val="nil"/>
                <w:right w:val="nil"/>
                <w:between w:val="nil"/>
              </w:pBdr>
              <w:rPr>
                <w:b/>
                <w:sz w:val="24"/>
                <w:szCs w:val="24"/>
              </w:rPr>
            </w:pPr>
          </w:p>
        </w:tc>
        <w:tc>
          <w:tcPr>
            <w:tcW w:w="5395" w:type="dxa"/>
          </w:tcPr>
          <w:p w:rsidR="001D6387" w:rsidRDefault="00C96E48">
            <w:pPr>
              <w:rPr>
                <w:i/>
              </w:rPr>
            </w:pPr>
            <w:bookmarkStart w:id="1" w:name="_gjdgxs" w:colFirst="0" w:colLast="0"/>
            <w:bookmarkEnd w:id="1"/>
            <w:r>
              <w:rPr>
                <w:b/>
                <w:sz w:val="24"/>
                <w:szCs w:val="24"/>
              </w:rPr>
              <w:t xml:space="preserve">Thursday, 1/9 </w:t>
            </w:r>
            <w:r>
              <w:rPr>
                <w:i/>
              </w:rPr>
              <w:t xml:space="preserve">Goal – Improve writing with collaboration and revision; Synthesize characterization from two sources (memoir and film) </w:t>
            </w:r>
          </w:p>
          <w:p w:rsidR="001D6387" w:rsidRDefault="00C96E48">
            <w:pPr>
              <w:numPr>
                <w:ilvl w:val="0"/>
                <w:numId w:val="1"/>
              </w:numPr>
              <w:spacing w:line="259" w:lineRule="auto"/>
            </w:pPr>
            <w:proofErr w:type="spellStart"/>
            <w:r>
              <w:t>Elie</w:t>
            </w:r>
            <w:proofErr w:type="spellEnd"/>
            <w:r>
              <w:t>-Schindler essay</w:t>
            </w:r>
          </w:p>
          <w:p w:rsidR="001D6387" w:rsidRDefault="00C96E48">
            <w:pPr>
              <w:numPr>
                <w:ilvl w:val="1"/>
                <w:numId w:val="1"/>
              </w:numPr>
              <w:spacing w:line="259" w:lineRule="auto"/>
            </w:pPr>
            <w:r>
              <w:t>time in lab to finish typing your final copy</w:t>
            </w:r>
          </w:p>
          <w:p w:rsidR="001D6387" w:rsidRDefault="00C96E48">
            <w:r>
              <w:rPr>
                <w:b/>
              </w:rPr>
              <w:t>Homework</w:t>
            </w:r>
            <w:r>
              <w:t xml:space="preserve">:  TBA </w:t>
            </w:r>
          </w:p>
          <w:p w:rsidR="001D6387" w:rsidRDefault="001D6387">
            <w:pPr>
              <w:rPr>
                <w:i/>
              </w:rPr>
            </w:pPr>
            <w:bookmarkStart w:id="2" w:name="_i3g2f0tapgg0" w:colFirst="0" w:colLast="0"/>
            <w:bookmarkEnd w:id="2"/>
          </w:p>
          <w:p w:rsidR="001D6387" w:rsidRDefault="001D6387">
            <w:pPr>
              <w:rPr>
                <w:sz w:val="24"/>
                <w:szCs w:val="24"/>
              </w:rPr>
            </w:pPr>
          </w:p>
        </w:tc>
      </w:tr>
      <w:tr w:rsidR="001D6387">
        <w:trPr>
          <w:trHeight w:val="4200"/>
        </w:trPr>
        <w:tc>
          <w:tcPr>
            <w:tcW w:w="5395" w:type="dxa"/>
          </w:tcPr>
          <w:p w:rsidR="001D6387" w:rsidRDefault="00C96E48">
            <w:pPr>
              <w:rPr>
                <w:i/>
              </w:rPr>
            </w:pPr>
            <w:r>
              <w:rPr>
                <w:b/>
                <w:sz w:val="24"/>
                <w:szCs w:val="24"/>
              </w:rPr>
              <w:t>Friday, 1/10</w:t>
            </w:r>
            <w:r>
              <w:rPr>
                <w:i/>
              </w:rPr>
              <w:t xml:space="preserve"> </w:t>
            </w:r>
          </w:p>
          <w:p w:rsidR="001D6387" w:rsidRDefault="00C96E48">
            <w:r>
              <w:t xml:space="preserve">Today’s class will be determined after I receive a midterm schedule. </w:t>
            </w:r>
          </w:p>
        </w:tc>
        <w:tc>
          <w:tcPr>
            <w:tcW w:w="5395" w:type="dxa"/>
          </w:tcPr>
          <w:p w:rsidR="001D6387" w:rsidRDefault="001D6387">
            <w:pPr>
              <w:rPr>
                <w:b/>
                <w:sz w:val="24"/>
                <w:szCs w:val="24"/>
              </w:rPr>
            </w:pPr>
          </w:p>
          <w:p w:rsidR="001D6387" w:rsidRDefault="00C96E48">
            <w:pPr>
              <w:rPr>
                <w:b/>
                <w:sz w:val="24"/>
                <w:szCs w:val="24"/>
              </w:rPr>
            </w:pPr>
            <w:r>
              <w:rPr>
                <w:b/>
                <w:noProof/>
                <w:sz w:val="24"/>
                <w:szCs w:val="24"/>
              </w:rPr>
              <w:drawing>
                <wp:inline distT="0" distB="0" distL="0" distR="0">
                  <wp:extent cx="442086" cy="458121"/>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442086" cy="458121"/>
                          </a:xfrm>
                          <a:prstGeom prst="rect">
                            <a:avLst/>
                          </a:prstGeom>
                          <a:ln/>
                        </pic:spPr>
                      </pic:pic>
                    </a:graphicData>
                  </a:graphic>
                </wp:inline>
              </w:drawing>
            </w:r>
            <w:r>
              <w:rPr>
                <w:b/>
                <w:sz w:val="24"/>
                <w:szCs w:val="24"/>
              </w:rPr>
              <w:t xml:space="preserve"> </w:t>
            </w:r>
          </w:p>
          <w:p w:rsidR="001D6387" w:rsidRDefault="001D6387">
            <w:pPr>
              <w:rPr>
                <w:b/>
                <w:sz w:val="24"/>
                <w:szCs w:val="24"/>
              </w:rPr>
            </w:pPr>
          </w:p>
        </w:tc>
      </w:tr>
    </w:tbl>
    <w:p w:rsidR="001D6387" w:rsidRDefault="001D6387">
      <w:pPr>
        <w:spacing w:after="0" w:line="240" w:lineRule="auto"/>
        <w:rPr>
          <w:sz w:val="24"/>
          <w:szCs w:val="24"/>
        </w:rPr>
      </w:pPr>
    </w:p>
    <w:p w:rsidR="001D6387" w:rsidRDefault="001D6387">
      <w:pPr>
        <w:spacing w:after="0" w:line="240" w:lineRule="auto"/>
        <w:jc w:val="center"/>
        <w:rPr>
          <w:sz w:val="24"/>
          <w:szCs w:val="24"/>
        </w:rPr>
      </w:pPr>
    </w:p>
    <w:sectPr w:rsidR="001D6387">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1F691A"/>
    <w:multiLevelType w:val="multilevel"/>
    <w:tmpl w:val="B8063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387"/>
    <w:rsid w:val="001D6387"/>
    <w:rsid w:val="00B823DA"/>
    <w:rsid w:val="00C96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5D788"/>
  <w15:docId w15:val="{CFFF42DA-9226-4DB1-82D6-066E88BC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New Paltz Central School District</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Kamrass, Eileen</dc:creator>
  <cp:lastModifiedBy>Kamrass, Eileen</cp:lastModifiedBy>
  <cp:revision>3</cp:revision>
  <dcterms:created xsi:type="dcterms:W3CDTF">2020-01-06T18:54:00Z</dcterms:created>
  <dcterms:modified xsi:type="dcterms:W3CDTF">2020-01-08T15:33:00Z</dcterms:modified>
</cp:coreProperties>
</file>